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E0" w:rsidRPr="00047FE0" w:rsidRDefault="00502141" w:rsidP="00D26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</w:t>
      </w:r>
      <w:r w:rsidR="00EF050C" w:rsidRPr="00047FE0">
        <w:rPr>
          <w:rFonts w:ascii="Times New Roman" w:eastAsia="Times New Roman" w:hAnsi="Times New Roman" w:cs="Times New Roman"/>
          <w:b/>
          <w:bCs/>
          <w:lang w:eastAsia="pl-PL"/>
        </w:rPr>
        <w:t>UMOWA</w:t>
      </w:r>
      <w:r w:rsidR="00047FE0">
        <w:rPr>
          <w:rFonts w:ascii="Times New Roman" w:eastAsia="Times New Roman" w:hAnsi="Times New Roman" w:cs="Times New Roman"/>
          <w:b/>
          <w:bCs/>
          <w:lang w:eastAsia="pl-PL"/>
        </w:rPr>
        <w:t>-WZÓR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      Załącznik nr 2</w:t>
      </w:r>
    </w:p>
    <w:p w:rsidR="00D26D09" w:rsidRPr="00047FE0" w:rsidRDefault="00D328BA" w:rsidP="00D26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o</w:t>
      </w:r>
      <w:r w:rsidR="00047FE0">
        <w:rPr>
          <w:rFonts w:ascii="Times New Roman" w:eastAsia="Times New Roman" w:hAnsi="Times New Roman" w:cs="Times New Roman"/>
          <w:b/>
          <w:bCs/>
          <w:lang w:eastAsia="pl-PL"/>
        </w:rPr>
        <w:t xml:space="preserve"> udzielenie zamówienia na świadczenia zdrowotne w zakresie procedur kardiologi</w:t>
      </w:r>
      <w:r w:rsidR="00737B3C">
        <w:rPr>
          <w:rFonts w:ascii="Times New Roman" w:eastAsia="Times New Roman" w:hAnsi="Times New Roman" w:cs="Times New Roman"/>
          <w:b/>
          <w:bCs/>
          <w:lang w:eastAsia="pl-PL"/>
        </w:rPr>
        <w:t>cznych w rodzaju: elektroterapia- implantacje stymulatorów</w:t>
      </w:r>
      <w:r w:rsidR="00282693">
        <w:rPr>
          <w:rFonts w:ascii="Times New Roman" w:eastAsia="Times New Roman" w:hAnsi="Times New Roman" w:cs="Times New Roman"/>
          <w:b/>
          <w:bCs/>
          <w:lang w:eastAsia="pl-PL"/>
        </w:rPr>
        <w:t>( JGPE36)</w:t>
      </w:r>
    </w:p>
    <w:p w:rsidR="00C6584B" w:rsidRPr="00047FE0" w:rsidRDefault="00C6584B" w:rsidP="00D26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6584B" w:rsidRPr="00047FE0" w:rsidRDefault="00C6584B" w:rsidP="00D26D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26D09" w:rsidRPr="00D26D09" w:rsidRDefault="00737B3C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dniu…………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w Bydgoszczy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wyniku konkursu ofert przeprowadzonego zgodnie z przepisami ustawy z dnia 15 kwietnia 2011 r. o działalności leczniczej oraz protokołu Komisji konkursowej nr .. z dnia……r.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pomiędzy: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Szpitalem Uniwersyteckim nr 2 im. </w:t>
      </w:r>
      <w:proofErr w:type="spellStart"/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</w:t>
      </w:r>
      <w:proofErr w:type="spellEnd"/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Jana </w:t>
      </w:r>
      <w:proofErr w:type="spellStart"/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Biziela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ul. Ujejskiego 75, 85-168 Bydgoszcz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KRS 0000316960, NIP 953-25-82-266, REGON 340517145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przez: 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Dyrektora: dr n med. Wandę </w:t>
      </w:r>
      <w:proofErr w:type="spellStart"/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Korzycką</w:t>
      </w:r>
      <w:proofErr w:type="spellEnd"/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-Wilińską</w:t>
      </w:r>
    </w:p>
    <w:p w:rsidR="00D26D09" w:rsidRPr="00EA66FE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dalszej części umowy </w:t>
      </w:r>
      <w:r w:rsidRPr="00EA66FE">
        <w:rPr>
          <w:rFonts w:ascii="Times New Roman" w:eastAsia="Times New Roman" w:hAnsi="Times New Roman" w:cs="Times New Roman"/>
          <w:b/>
          <w:bCs/>
          <w:lang w:eastAsia="pl-PL"/>
        </w:rPr>
        <w:t>UDZIELAJĄCYM ZAMÓWIENIA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D26D09" w:rsidRPr="00D26D09" w:rsidRDefault="00737B3C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</w:t>
      </w:r>
    </w:p>
    <w:p w:rsidR="00D26D09" w:rsidRPr="00D26D09" w:rsidRDefault="000E0F8C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NIP…., REGON…., KRS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 przez:</w:t>
      </w:r>
    </w:p>
    <w:p w:rsidR="00D26D09" w:rsidRPr="00D26D09" w:rsidRDefault="000E0F8C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……………………………………………………</w:t>
      </w:r>
    </w:p>
    <w:p w:rsidR="00D26D09" w:rsidRPr="00EA66FE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dalszej części urnowy </w:t>
      </w:r>
      <w:r w:rsidRPr="00EA66FE">
        <w:rPr>
          <w:rFonts w:ascii="Times New Roman" w:eastAsia="Times New Roman" w:hAnsi="Times New Roman" w:cs="Times New Roman"/>
          <w:b/>
          <w:bCs/>
          <w:lang w:eastAsia="pl-PL"/>
        </w:rPr>
        <w:t>PRZYJMUJĄCYM ZAMÓWIENIE</w:t>
      </w: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A66FE" w:rsidRDefault="00EA66FE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D26D09" w:rsidP="00C658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niniejszej umowy jest udzielanie przez Przyjmującego Zamówienie na rzecz pacjentów Udzielającego Zamówienia świadczeń </w:t>
      </w:r>
      <w:r w:rsidR="00A53D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zdrowotnych w zakresie procedury </w:t>
      </w:r>
      <w:r w:rsidR="00020C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JGP </w:t>
      </w:r>
      <w:r w:rsidR="00A53D41">
        <w:rPr>
          <w:rFonts w:ascii="Times New Roman" w:eastAsia="Times New Roman" w:hAnsi="Times New Roman" w:cs="Times New Roman"/>
          <w:sz w:val="24"/>
          <w:szCs w:val="24"/>
          <w:lang w:eastAsia="pl-PL"/>
        </w:rPr>
        <w:t>E36 –wszczepienie/wymiana CRT-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3D41">
        <w:rPr>
          <w:rFonts w:ascii="Times New Roman" w:eastAsia="Times New Roman" w:hAnsi="Times New Roman" w:cs="Times New Roman"/>
          <w:sz w:val="24"/>
          <w:szCs w:val="24"/>
          <w:lang w:eastAsia="pl-PL"/>
        </w:rPr>
        <w:t>D&gt; 17 r.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3D41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="002B31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zwanych dalej także „zabiegami”.</w:t>
      </w:r>
    </w:p>
    <w:p w:rsidR="00D26D09" w:rsidRPr="00D26D09" w:rsidRDefault="00D26D09" w:rsidP="00C658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udzielania świadczeń zdrowotnych, o których mowa w ustępie poprzedzającym,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Udzielający Zamówienia udostępni Przyjmującemu Zamówienie pomieszczenia Kliniki Kardiologii wyposażone w sprzęt niezbędny do udzielania świadczeń zdrowotnych, którego wykaz stanowi załącznik nr 1 do niniejszej umowy.</w:t>
      </w: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66FE" w:rsidRDefault="00EA66FE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D26D09" w:rsidP="00C658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Świadczenia</w:t>
      </w:r>
      <w:r w:rsidR="00A26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zdrowotne</w:t>
      </w:r>
      <w:r w:rsidR="007008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udzielane </w:t>
      </w:r>
      <w:r w:rsidR="00A26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00843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 w terminach wskazanych przez Udzielającego Zamówienia,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ilości wynikającej z bieżących potrzeb Udzielającego Zamówienia.</w:t>
      </w:r>
    </w:p>
    <w:p w:rsidR="00D26D09" w:rsidRDefault="00D26D09" w:rsidP="00C658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 oświadcza, że</w:t>
      </w:r>
      <w:r w:rsidR="00700843"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świa</w:t>
      </w:r>
      <w:r w:rsidR="00460686"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>dczenia</w:t>
      </w:r>
      <w:r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60686"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zdrowotne udzielane  będą </w:t>
      </w:r>
      <w:r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</w:t>
      </w:r>
      <w:r w:rsidR="00460686"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posiadające</w:t>
      </w:r>
      <w:r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odpowiednie kwalifikacje i uprawnienia </w:t>
      </w:r>
      <w:r w:rsidR="00460686"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>wynikające z przepisów prawa,</w:t>
      </w:r>
      <w:r w:rsidR="004606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osób przy pomocy, których Przyjmujący Zamówienie będzie wykonywał niniejszą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606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umowę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 załącznik nr 3 do umowy.</w:t>
      </w:r>
    </w:p>
    <w:p w:rsidR="00460686" w:rsidRPr="00876B8E" w:rsidRDefault="00460686" w:rsidP="00C658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>Minimalną liczbę osób udzielających świadczeń zdrowotnych będących przedmiotem niniejszej umowy strony określają na trzy osoby.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584B" w:rsidRDefault="00C6584B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6584B" w:rsidRDefault="00C6584B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60686" w:rsidRDefault="00460686" w:rsidP="00A5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60686" w:rsidRDefault="00460686" w:rsidP="00A5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76B8E" w:rsidRDefault="00876B8E" w:rsidP="00A5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A66FE" w:rsidRDefault="00EA66FE" w:rsidP="00A5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A66FE" w:rsidRDefault="00EA66FE" w:rsidP="00A5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53D41" w:rsidRDefault="00D26D09" w:rsidP="00A5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53D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:rsidR="00D26D09" w:rsidRPr="00A53D41" w:rsidRDefault="00460686" w:rsidP="00A53D41">
      <w:pPr>
        <w:pStyle w:val="Akapitzlist"/>
        <w:numPr>
          <w:ilvl w:val="0"/>
          <w:numId w:val="19"/>
        </w:numPr>
        <w:spacing w:after="0" w:line="240" w:lineRule="auto"/>
        <w:ind w:left="-284" w:hanging="14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świadczeń będących przedmiotem niniejszej umowy oprócz opisanego </w:t>
      </w:r>
      <w:r w:rsidRPr="00876B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§ 1ust.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obejmuje </w:t>
      </w:r>
      <w:r w:rsidR="00D26D09" w:rsidRPr="00A53D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ponadto:</w:t>
      </w:r>
    </w:p>
    <w:p w:rsidR="00D26D09" w:rsidRPr="00593F6E" w:rsidRDefault="00D26D09" w:rsidP="00593F6E">
      <w:pPr>
        <w:pStyle w:val="Akapitzlist"/>
        <w:numPr>
          <w:ilvl w:val="0"/>
          <w:numId w:val="5"/>
        </w:num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F6E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kwalifikację pacjentów d</w:t>
      </w:r>
      <w:r w:rsidR="00B925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>zabiegu,</w:t>
      </w:r>
    </w:p>
    <w:p w:rsidR="00D26D09" w:rsidRPr="00D26D09" w:rsidRDefault="00593F6E" w:rsidP="00593F6E">
      <w:pPr>
        <w:numPr>
          <w:ilvl w:val="0"/>
          <w:numId w:val="5"/>
        </w:num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dostępu dożylnego, w tym w uzasadnionych przypad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kach </w:t>
      </w:r>
      <w:proofErr w:type="spellStart"/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kaniulację</w:t>
      </w:r>
      <w:proofErr w:type="spellEnd"/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żył centralnych,</w:t>
      </w:r>
    </w:p>
    <w:p w:rsidR="00D26D09" w:rsidRPr="00D26D09" w:rsidRDefault="00D26D09" w:rsidP="00593F6E">
      <w:pPr>
        <w:numPr>
          <w:ilvl w:val="0"/>
          <w:numId w:val="5"/>
        </w:num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zatrzymania krążenia lub oddychania prowadzenie reanimacji oddechowo - krążeniowej 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zespół wykonujący zabieg,</w:t>
      </w:r>
    </w:p>
    <w:p w:rsidR="00D26D09" w:rsidRPr="00460686" w:rsidRDefault="00D26D09" w:rsidP="00460686">
      <w:pPr>
        <w:numPr>
          <w:ilvl w:val="0"/>
          <w:numId w:val="5"/>
        </w:num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nadzór i aktywny udział w leczeniu pacjentów w obrębie Kliniki Kardiologii</w:t>
      </w:r>
      <w:r w:rsidR="00593F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elektroterapii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 jest niezależny od Udzielającego Zamówienia w zakresie wyboru metody leczenia (w zakresie przewidzianym zasadami sztuk</w:t>
      </w:r>
      <w:r w:rsidR="004606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lekarskiej) i ponosi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odpowiedz</w:t>
      </w:r>
      <w:r w:rsidR="00460686">
        <w:rPr>
          <w:rFonts w:ascii="Times New Roman" w:eastAsia="Times New Roman" w:hAnsi="Times New Roman" w:cs="Times New Roman"/>
          <w:sz w:val="24"/>
          <w:szCs w:val="24"/>
          <w:lang w:eastAsia="pl-PL"/>
        </w:rPr>
        <w:t>ialność za ten  wybór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Do obowiązków Udzielającego Zamówienia należy:</w:t>
      </w:r>
    </w:p>
    <w:p w:rsidR="00D26D09" w:rsidRPr="00D26D09" w:rsidRDefault="00460686" w:rsidP="00C658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wyposażenia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Kliniki Kardiologii w niezbędny sprzęt i 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posażenie zgodne z załącznikiem </w:t>
      </w:r>
      <w:r w:rsid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nr 1 do niniejszej Umowy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26D09" w:rsidRPr="00D26D09" w:rsidRDefault="00D26D09" w:rsidP="00C658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prawidłowego funkcjonowania</w:t>
      </w:r>
      <w:r w:rsidR="004606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w/</w:t>
      </w:r>
      <w:r w:rsidR="00876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606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60686"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wyposażenia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26D09" w:rsidRPr="00D26D09" w:rsidRDefault="00D26D09" w:rsidP="00C658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środków ochrony radiologicznej ubiorów chirurgicznych zgodnie </w:t>
      </w:r>
      <w:r w:rsid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z właściwymi standardami,</w:t>
      </w:r>
    </w:p>
    <w:p w:rsidR="00D26D09" w:rsidRPr="00D26D09" w:rsidRDefault="00D26D09" w:rsidP="00C658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zaopatrzenie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krew i środki krwiozastępcze,</w:t>
      </w:r>
    </w:p>
    <w:p w:rsidR="00D26D09" w:rsidRPr="00D26D09" w:rsidRDefault="00D26D09" w:rsidP="00C658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zaopatrzenie w leki, materiały opatrunkowe oraz pełny zakres sterylizacji zgodny </w:t>
      </w:r>
      <w:r w:rsid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ze standardami ok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reślonymi odrębnymi przepisami,</w:t>
      </w:r>
    </w:p>
    <w:p w:rsidR="00D26D09" w:rsidRPr="00D26D09" w:rsidRDefault="00D26D09" w:rsidP="00C658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możliwości wykonywania badań diagnostycznych niezbędnych </w:t>
      </w:r>
      <w:r w:rsidR="005C7E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dla p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rawidłowego leczenia pacjentów,</w:t>
      </w:r>
    </w:p>
    <w:p w:rsidR="00D26D09" w:rsidRPr="005E2808" w:rsidRDefault="00D26D09" w:rsidP="005E280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sprzątanie i</w:t>
      </w:r>
      <w:r w:rsidR="005E2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dezynfekcja miejsca udzielania świadczeń zdrowotnych,</w:t>
      </w:r>
    </w:p>
    <w:p w:rsidR="00D26D09" w:rsidRPr="00D26D09" w:rsidRDefault="00D26D09" w:rsidP="00C658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organizacja niezbędne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go transportu szpitalnego.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 jest zobowiązany w szczególności do:</w:t>
      </w:r>
    </w:p>
    <w:p w:rsidR="00D26D09" w:rsidRPr="00D26D09" w:rsidRDefault="005E2808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dochowania należytej staranności z uwzględnieniem zawodowego charakteru wykonywanej przez Przyjmującego Zamówienie działalności, przy udzielaniu świadczeń będących przedmiotem niniejszej umowy,</w:t>
      </w:r>
    </w:p>
    <w:p w:rsidR="00D26D09" w:rsidRPr="00D26D09" w:rsidRDefault="005E2808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udzielania świadczeń zdrowotnych będących przedmiotem niniejszej umowy terminowo i zgodnie z aktualna wiedzą medyczną, zasadami etyki lekarskiej i innymi przepisami prawa,</w:t>
      </w:r>
    </w:p>
    <w:p w:rsidR="003718FD" w:rsidRDefault="005E2808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18FD">
        <w:rPr>
          <w:rFonts w:ascii="Times New Roman" w:eastAsia="Times New Roman" w:hAnsi="Times New Roman" w:cs="Times New Roman"/>
          <w:sz w:val="24"/>
          <w:szCs w:val="24"/>
          <w:lang w:eastAsia="pl-PL"/>
        </w:rPr>
        <w:t>doskonalenia</w:t>
      </w:r>
      <w:r w:rsidR="00432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wiedzy i umiejętności medycznych</w:t>
      </w:r>
      <w:r w:rsidR="007F4221">
        <w:rPr>
          <w:rFonts w:ascii="Times New Roman" w:eastAsia="Times New Roman" w:hAnsi="Times New Roman" w:cs="Times New Roman"/>
          <w:sz w:val="24"/>
          <w:szCs w:val="24"/>
          <w:lang w:eastAsia="pl-PL"/>
        </w:rPr>
        <w:t>, uwzględniania postępu w nauce w zakresie objętym rodzajem udzielanych świadczeń zdrowotnych,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26D09" w:rsidRPr="003718FD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zaopatrzenia we własny</w:t>
      </w:r>
      <w:r w:rsidR="003718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zakresie i na własny rachunek w materiały, sprzęt i urządzenia nie wymienione w </w:t>
      </w:r>
      <w:r w:rsidR="003718FD" w:rsidRPr="003718FD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3718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5, a niezbędne do realizacji umowy,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dostarczenia sprzętu do kont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roli programowania stymulatorów,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udzielenia pomocy lekarskiej w każdym przypadku nie cierpiącym zwłoki, w szczególności </w:t>
      </w:r>
      <w:r w:rsid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w raz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ie zagrożenia życia lub zdrowia,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przestrzegania</w:t>
      </w:r>
      <w:r w:rsidR="00465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regulaminu Kliniki Kardiologii,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dokumentacji medycznej zgodnie z przepisami rozporządzenia Ministra Zdrow</w:t>
      </w:r>
      <w:r w:rsidR="00465CAE">
        <w:rPr>
          <w:rFonts w:ascii="Times New Roman" w:eastAsia="Times New Roman" w:hAnsi="Times New Roman" w:cs="Times New Roman"/>
          <w:sz w:val="24"/>
          <w:szCs w:val="24"/>
          <w:lang w:eastAsia="pl-PL"/>
        </w:rPr>
        <w:t>ia z dnia 21.12.2010</w:t>
      </w:r>
      <w:r w:rsidR="003718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r. w sprawie rodzajów i zakresu dokumen</w:t>
      </w:r>
      <w:r w:rsidR="00465CAE">
        <w:rPr>
          <w:rFonts w:ascii="Times New Roman" w:eastAsia="Times New Roman" w:hAnsi="Times New Roman" w:cs="Times New Roman"/>
          <w:sz w:val="24"/>
          <w:szCs w:val="24"/>
          <w:lang w:eastAsia="pl-PL"/>
        </w:rPr>
        <w:t>tacji medycznej oraz jej przetwarzania (D.U.2010.252.1697),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sprawozdawczości statyst</w:t>
      </w:r>
      <w:r w:rsidR="003718FD">
        <w:rPr>
          <w:rFonts w:ascii="Times New Roman" w:eastAsia="Times New Roman" w:hAnsi="Times New Roman" w:cs="Times New Roman"/>
          <w:sz w:val="24"/>
          <w:szCs w:val="24"/>
          <w:lang w:eastAsia="pl-PL"/>
        </w:rPr>
        <w:t>ycznej zgodnie z obowiązującymi przepisami,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przestrzegania przepisów dotyc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zących ochrony danych osobowych,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przygotowywania zestawień badań i/lub zabiegów wykonywanych w ramach niniejszej umowy zgodnie z wzorem opracowanym przez Udzielającego Zamówienia, stanowiącym załącznik nr 4, będącego </w:t>
      </w:r>
      <w:r w:rsidR="003718FD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do wystawienia faktury za udzielane świadczenia,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korzystania ze sprzętu i aparatury medycznej ze szczególną starannością oraz zgodnie </w:t>
      </w:r>
      <w:r w:rsid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="00465CAE">
        <w:rPr>
          <w:rFonts w:ascii="Times New Roman" w:eastAsia="Times New Roman" w:hAnsi="Times New Roman" w:cs="Times New Roman"/>
          <w:sz w:val="24"/>
          <w:szCs w:val="24"/>
          <w:lang w:eastAsia="pl-PL"/>
        </w:rPr>
        <w:t>z instrukcją producenta,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natychmiastowego informowania Udzielającego Zamówienia o stwierdzonej niesprawności aparatury bądź sprzętu medycznego, awarii, kradzieży 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i innych podobnych zdarzeniach,</w:t>
      </w:r>
    </w:p>
    <w:p w:rsidR="00D26D09" w:rsidRPr="00D26D09" w:rsidRDefault="00D26D09" w:rsidP="00C6584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natychmiastowego informowania Udzielającego Zamówienia o wszelkich przeszkodach </w:t>
      </w:r>
      <w:r w:rsid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w udzielaniu świadczeń zdrowotnych.</w:t>
      </w: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Zamówienie:</w:t>
      </w:r>
    </w:p>
    <w:p w:rsidR="00D26D09" w:rsidRDefault="00D26D09" w:rsidP="00C6584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ponosi</w:t>
      </w:r>
      <w:r w:rsidR="003718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solidarną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odpowiedzialność</w:t>
      </w:r>
      <w:r w:rsidR="003718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Udzielającym Zamówienia</w:t>
      </w:r>
      <w:r w:rsidR="00763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poszkodowanego za szkodę wyrządzoną przy udzielaniu świadczeń zdrowotnych objętych niniejszą umową,</w:t>
      </w:r>
    </w:p>
    <w:p w:rsidR="00763639" w:rsidRPr="00D26D09" w:rsidRDefault="00763639" w:rsidP="00C6584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ponosi pełną odpowiedzialność wobec Udzielającego Zamówienia za szkodę wyrządzoną przy udzielaniu świadczeń zdrowotnych objętych niniejszą umową,</w:t>
      </w:r>
    </w:p>
    <w:p w:rsidR="00D26D09" w:rsidRPr="00D26D09" w:rsidRDefault="00D26D09" w:rsidP="00C6584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jest zobowiązany do poniesienia lub zwrotu kosztów poniesionych przez Udzielającego Zamówienia z tytułu naprawienia szkody lub zadośćuczynienia poszkodowanemu działaniem lub zaniechaniem osób, za które odpowiedzialnoś</w:t>
      </w:r>
      <w:r w:rsidR="00465CAE">
        <w:rPr>
          <w:rFonts w:ascii="Times New Roman" w:eastAsia="Times New Roman" w:hAnsi="Times New Roman" w:cs="Times New Roman"/>
          <w:sz w:val="24"/>
          <w:szCs w:val="24"/>
          <w:lang w:eastAsia="pl-PL"/>
        </w:rPr>
        <w:t>ć ponosi Przyjmujący Zamówienie,</w:t>
      </w:r>
    </w:p>
    <w:p w:rsidR="00D26D09" w:rsidRPr="00D26D09" w:rsidRDefault="00D26D09" w:rsidP="00C6584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jest zobowiązany do naprawienia innej szkody wynikłej z niewykonania lub nienależytego wykonania obowiązków wynikających z niniejszej umowy lub przepisów prawa.</w:t>
      </w: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ustalają, że wynagrodzenie Przyjmującego Zamówienie z tytułu wykonywania niniejszej umowy będzie ustalane za okresy miesięczne w oparciu o ilość zabiegów wykonanych w czasie miesiąca oraz ceny zabiegu wymienionego w załączniku nr 2, </w:t>
      </w:r>
      <w:r w:rsid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uwzględnieniem zasad rozliczania wykonanych procedur określonych w zarządzeniach Prezesa Narodowego Funduszu Zdrowia w sprawie określenia warunków zawierania </w:t>
      </w:r>
      <w:r w:rsid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i realizacji umów w rodzaju: leczenie szpital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ne na 2012 r.</w:t>
      </w:r>
    </w:p>
    <w:p w:rsidR="00D26D09" w:rsidRPr="00D26D09" w:rsidRDefault="00D26D09" w:rsidP="00C6584B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Należność z tytułu realizacji niniejszej umowy będzie</w:t>
      </w:r>
      <w:r w:rsidR="00763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wypłacana na podstawie faktury</w:t>
      </w:r>
      <w:r w:rsidR="00763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dołączonym załącznikiem zawierającym wyszczególnienie rodzaju i ilości udzielonych świadczeń w ciągu okresu rozliczeniowego, zgodne z wzorem przygotowany</w:t>
      </w:r>
      <w:r w:rsidR="007A3AC8">
        <w:rPr>
          <w:rFonts w:ascii="Times New Roman" w:eastAsia="Times New Roman" w:hAnsi="Times New Roman" w:cs="Times New Roman"/>
          <w:sz w:val="24"/>
          <w:szCs w:val="24"/>
          <w:lang w:eastAsia="pl-PL"/>
        </w:rPr>
        <w:t>m przez Udzielającego Zamówienia,</w:t>
      </w:r>
    </w:p>
    <w:p w:rsidR="00D26D09" w:rsidRPr="00D26D09" w:rsidRDefault="00D26D09" w:rsidP="00C6584B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Udzielającemu Zamówienia przysługuje prawo do zgłoszenia uwag dotyczących poprawności rachunku w terminie do 2 tygodni od ich przekazania. Nie zgłoszenie uwag w tym czasie oznacza uznanie, iż dokumenty te są poprawne i skutkuje koniecznością terminowej zapłaty rachunku.</w:t>
      </w:r>
    </w:p>
    <w:p w:rsidR="00D26D09" w:rsidRPr="007A3AC8" w:rsidRDefault="00D26D09" w:rsidP="007A3AC8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Zapłata za rachunek nastąpi</w:t>
      </w:r>
      <w:r w:rsidR="007A3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25 dnia miesiąca następnego po miesiącu, którego faktura dotyczy,</w:t>
      </w:r>
    </w:p>
    <w:p w:rsidR="00D26D09" w:rsidRPr="00D26D09" w:rsidRDefault="00D26D09" w:rsidP="00C6584B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Wypłata należności na</w:t>
      </w:r>
      <w:r w:rsidR="007A3AC8">
        <w:rPr>
          <w:rFonts w:ascii="Times New Roman" w:eastAsia="Times New Roman" w:hAnsi="Times New Roman" w:cs="Times New Roman"/>
          <w:sz w:val="24"/>
          <w:szCs w:val="24"/>
          <w:lang w:eastAsia="pl-PL"/>
        </w:rPr>
        <w:t>stępuje przelewem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konto bankowe wskazane</w:t>
      </w:r>
      <w:r w:rsidR="007A3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fakturze  przez Przyjmującego Zamówienie,</w:t>
      </w:r>
    </w:p>
    <w:p w:rsidR="00D26D09" w:rsidRDefault="00D26D09" w:rsidP="00C6584B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zwłoki w zapłacie Przyjmującemu Zamówienie przysługuje prawo naliczania odsetek ustawowych za każdy dzień zwłoki.</w:t>
      </w:r>
    </w:p>
    <w:p w:rsidR="007A3AC8" w:rsidRPr="00D26D09" w:rsidRDefault="007A3AC8" w:rsidP="00C6584B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 przypadku wyżej wymienionego opóźnienia i naliczenia odsetek przez Przyjmującego Zamówienie st</w:t>
      </w:r>
      <w:r w:rsidR="00BD71CE">
        <w:rPr>
          <w:rFonts w:ascii="Times New Roman" w:eastAsia="Times New Roman" w:hAnsi="Times New Roman" w:cs="Times New Roman"/>
          <w:sz w:val="24"/>
          <w:szCs w:val="24"/>
          <w:lang w:eastAsia="pl-PL"/>
        </w:rPr>
        <w:t>rony ustalają, że zaliczenie wpł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 dokonanych przez Udzielającego Zamówienia nastąpi najpierw na należność główną ( w pierwszej kolejności na najbardziej zaległą), a po jej uregulowaniu na należności uboczne </w:t>
      </w:r>
      <w:r w:rsidR="00BD71CE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odsetki</w:t>
      </w:r>
      <w:r w:rsidR="00BD71C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26D09" w:rsidRDefault="00D26D09" w:rsidP="00C6584B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 zobowiązuje się, że be</w:t>
      </w:r>
      <w:r w:rsidR="00BD71CE">
        <w:rPr>
          <w:rFonts w:ascii="Times New Roman" w:eastAsia="Times New Roman" w:hAnsi="Times New Roman" w:cs="Times New Roman"/>
          <w:sz w:val="24"/>
          <w:szCs w:val="24"/>
          <w:lang w:eastAsia="pl-PL"/>
        </w:rPr>
        <w:t>z zgody Udzielającego Zamówienia</w:t>
      </w:r>
      <w:r w:rsidRPr="00C6584B">
        <w:rPr>
          <w:rFonts w:ascii="Times New Roman" w:eastAsia="Times New Roman" w:hAnsi="Times New Roman" w:cs="Times New Roman"/>
          <w:sz w:val="24"/>
          <w:szCs w:val="24"/>
          <w:lang w:eastAsia="pl-PL"/>
        </w:rPr>
        <w:t>, wyrażonej w formie pisemnej pod rygorem nieważności:</w:t>
      </w:r>
    </w:p>
    <w:p w:rsidR="00D26D09" w:rsidRPr="001045AE" w:rsidRDefault="00D26D09" w:rsidP="001045AE">
      <w:pPr>
        <w:pStyle w:val="Akapitzlist"/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dokona cesji wierzytelności wynikających lub związanych z realizacją umowy,</w:t>
      </w:r>
    </w:p>
    <w:p w:rsidR="00D26D09" w:rsidRPr="001045AE" w:rsidRDefault="00D26D09" w:rsidP="001045AE">
      <w:pPr>
        <w:pStyle w:val="Akapitzlist"/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udzieli pełnomocnictwa do dochodzenia wierzytelności wynikających lub związanych </w:t>
      </w:r>
      <w:r w:rsidR="00C6584B" w:rsidRP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  <w:r w:rsidR="00465CAE">
        <w:rPr>
          <w:rFonts w:ascii="Times New Roman" w:eastAsia="Times New Roman" w:hAnsi="Times New Roman" w:cs="Times New Roman"/>
          <w:sz w:val="24"/>
          <w:szCs w:val="24"/>
          <w:lang w:eastAsia="pl-PL"/>
        </w:rPr>
        <w:t>z realizacją umowy na drodze są</w:t>
      </w:r>
      <w:r w:rsidRP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dowej lub pozasądowej, za wyjątkiem pełnomocnictwa </w:t>
      </w:r>
      <w:r w:rsidR="00C6584B" w:rsidRP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  <w:r w:rsidRP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>dla radcy prawnego lub adwokata,</w:t>
      </w:r>
    </w:p>
    <w:p w:rsidR="00C6584B" w:rsidRPr="001045AE" w:rsidRDefault="00D26D09" w:rsidP="001045AE">
      <w:pPr>
        <w:pStyle w:val="Akapitzlist"/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zawrze umowy poręczenia dotyczącej wierzytelności wynikających lub związanych </w:t>
      </w:r>
      <w:r w:rsidR="00C6584B" w:rsidRP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 w:rsidRP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>z realizacją niniejszej umowy.</w:t>
      </w:r>
    </w:p>
    <w:p w:rsidR="00D26D09" w:rsidRPr="00BE4A62" w:rsidRDefault="00D26D09" w:rsidP="001045AE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4A62">
        <w:rPr>
          <w:rFonts w:ascii="Times New Roman" w:eastAsia="Times New Roman" w:hAnsi="Times New Roman" w:cs="Times New Roman"/>
          <w:sz w:val="24"/>
          <w:szCs w:val="24"/>
          <w:lang w:eastAsia="pl-PL"/>
        </w:rPr>
        <w:t>Naruszenie zapisu ust.8 upoważnia Udzielającego Zamówienie do naliczenia kary umownej</w:t>
      </w:r>
      <w:r w:rsidR="001045AE" w:rsidRPr="00BE4A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4A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10% wartości przedmiotu umowy za ostatni miesiąc rozliczeniowy, a także </w:t>
      </w:r>
      <w:r w:rsidR="001045AE" w:rsidRPr="00BE4A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Pr="00BE4A62">
        <w:rPr>
          <w:rFonts w:ascii="Times New Roman" w:eastAsia="Times New Roman" w:hAnsi="Times New Roman" w:cs="Times New Roman"/>
          <w:sz w:val="24"/>
          <w:szCs w:val="24"/>
          <w:lang w:eastAsia="pl-PL"/>
        </w:rPr>
        <w:t>do rozwiązania umowy ze skutkiem natychmiastowym.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</w:t>
      </w:r>
      <w:r w:rsidR="00BD7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może przenieść na osobę trzecią praw i obowiązków wynikających z niniejszej umowy bez zgody Udzielającego Zamówienia w formie pisemnej pod rygorem nieważności. </w:t>
      </w:r>
    </w:p>
    <w:p w:rsidR="00D26D09" w:rsidRPr="00D26D09" w:rsidRDefault="00D26D09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BD71CE" w:rsidP="00BD71CE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Przyjmujący Zamówienie ma obowiązek poddać się kontroli przeprowadzonej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Udzielającego Zamówienia i osoby przez niego upoważnione w zakresie wykonywania postanowień niniejszej umowy, a w szczególności:</w:t>
      </w:r>
    </w:p>
    <w:p w:rsidR="00BD71CE" w:rsidRPr="006D222F" w:rsidRDefault="00D26D09" w:rsidP="006D222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222F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oceny merytorycznej ud</w:t>
      </w:r>
      <w:r w:rsidR="00D328BA" w:rsidRPr="006D222F">
        <w:rPr>
          <w:rFonts w:ascii="Times New Roman" w:eastAsia="Times New Roman" w:hAnsi="Times New Roman" w:cs="Times New Roman"/>
          <w:sz w:val="24"/>
          <w:szCs w:val="24"/>
          <w:lang w:eastAsia="pl-PL"/>
        </w:rPr>
        <w:t>zielanych świadczeń zdrowotnych,</w:t>
      </w:r>
    </w:p>
    <w:p w:rsidR="00D328BA" w:rsidRPr="00BD71CE" w:rsidRDefault="00D26D09" w:rsidP="00BD71CE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71CE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u</w:t>
      </w:r>
      <w:r w:rsidR="00D328BA" w:rsidRPr="00BD71CE">
        <w:rPr>
          <w:rFonts w:ascii="Times New Roman" w:eastAsia="Times New Roman" w:hAnsi="Times New Roman" w:cs="Times New Roman"/>
          <w:sz w:val="24"/>
          <w:szCs w:val="24"/>
          <w:lang w:eastAsia="pl-PL"/>
        </w:rPr>
        <w:t>dzielania świadczeń zdrowotnych,</w:t>
      </w:r>
      <w:r w:rsidRPr="00BD7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26D09" w:rsidRPr="00D328BA" w:rsidRDefault="00D26D09" w:rsidP="00BD71CE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liczby 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i rodzaju świadczeń zdrowotnych,</w:t>
      </w:r>
    </w:p>
    <w:p w:rsidR="00D26D09" w:rsidRPr="00D26D09" w:rsidRDefault="00D26D09" w:rsidP="00C55FE2">
      <w:pPr>
        <w:numPr>
          <w:ilvl w:val="0"/>
          <w:numId w:val="11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wy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maganej dokumentacji medycznej,</w:t>
      </w:r>
    </w:p>
    <w:p w:rsidR="00D26D09" w:rsidRPr="00D26D09" w:rsidRDefault="00D26D09" w:rsidP="00C55FE2">
      <w:pPr>
        <w:numPr>
          <w:ilvl w:val="0"/>
          <w:numId w:val="11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enia wymaganej sprawozdawczości,</w:t>
      </w:r>
    </w:p>
    <w:p w:rsidR="00D26D09" w:rsidRPr="00D26D09" w:rsidRDefault="00D26D09" w:rsidP="00C55FE2">
      <w:pPr>
        <w:numPr>
          <w:ilvl w:val="0"/>
          <w:numId w:val="11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terminowej r</w:t>
      </w:r>
      <w:r w:rsidR="00D328BA">
        <w:rPr>
          <w:rFonts w:ascii="Times New Roman" w:eastAsia="Times New Roman" w:hAnsi="Times New Roman" w:cs="Times New Roman"/>
          <w:sz w:val="24"/>
          <w:szCs w:val="24"/>
          <w:lang w:eastAsia="pl-PL"/>
        </w:rPr>
        <w:t>ealizacji zaleceń pokontrolnych,</w:t>
      </w:r>
    </w:p>
    <w:p w:rsidR="00D26D09" w:rsidRPr="00BD71CE" w:rsidRDefault="00D26D09" w:rsidP="00BD71CE">
      <w:pPr>
        <w:pStyle w:val="Akapitzlist"/>
        <w:numPr>
          <w:ilvl w:val="0"/>
          <w:numId w:val="19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71CE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 oświadcza, że spełnia wymagania konieczne do świadczenia usług objętych niniejszą umową i zobowiązuje się do poddania kontroli NFZ w tym zakresie.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C55FE2" w:rsidRDefault="00D26D09" w:rsidP="00C5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282693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zawarto na czas okreś</w:t>
      </w:r>
      <w:r w:rsidR="002923FB">
        <w:rPr>
          <w:rFonts w:ascii="Times New Roman" w:eastAsia="Times New Roman" w:hAnsi="Times New Roman" w:cs="Times New Roman"/>
          <w:sz w:val="24"/>
          <w:szCs w:val="24"/>
          <w:lang w:eastAsia="pl-PL"/>
        </w:rPr>
        <w:t>lony</w:t>
      </w:r>
      <w:r w:rsidR="00465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 od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01.01.2012</w:t>
      </w:r>
      <w:r w:rsidR="00C55F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r. do dnia 31.12.2012</w:t>
      </w:r>
      <w:r w:rsidR="00C55F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45AE" w:rsidRDefault="001045AE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45AE" w:rsidRDefault="001045AE" w:rsidP="001045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45AE" w:rsidRDefault="001045AE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Default="00C55FE2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ulega rozwiązaniu:</w:t>
      </w:r>
    </w:p>
    <w:p w:rsidR="00D26D09" w:rsidRPr="00D26D09" w:rsidRDefault="00D26D09" w:rsidP="00C6584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z upływem czasu, na który została zawarta,</w:t>
      </w:r>
    </w:p>
    <w:p w:rsidR="00D26D09" w:rsidRPr="00D26D09" w:rsidRDefault="00D26D09" w:rsidP="00C6584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wskutek oświadczania jednej ze stron </w:t>
      </w:r>
      <w:r w:rsidR="00C55F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zachowaniem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okresu wypowiedzenia.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5FE2" w:rsidRDefault="00C55FE2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C55FE2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13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Udzielający Zam</w:t>
      </w:r>
      <w:r w:rsidR="00C55F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ówienia może rozwiązać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</w:t>
      </w:r>
      <w:r w:rsidR="00C55F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zachowaniem siedmiodniowego okresu wypowiedzenia w przypadku: </w:t>
      </w:r>
    </w:p>
    <w:p w:rsidR="00D26D09" w:rsidRPr="00D26D09" w:rsidRDefault="0043173E" w:rsidP="006D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6D0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naruszenia 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Przyjmującego Zamówienie</w:t>
      </w:r>
      <w:r w:rsidR="006D0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przepisów prawa dotyczących udzielania świadczeń zdrowotnych, </w:t>
      </w:r>
    </w:p>
    <w:p w:rsidR="00D26D09" w:rsidRPr="00D26D09" w:rsidRDefault="0043173E" w:rsidP="006D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) utraty przez Przyjmującego Zamówienie</w:t>
      </w:r>
      <w:r w:rsidR="00CB5F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uprawnień koniecznych do wykonywania niniejszej umowy,</w:t>
      </w:r>
    </w:p>
    <w:p w:rsidR="00CB5F56" w:rsidRDefault="0043173E" w:rsidP="006D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B5F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5F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naruszenie przez Przyjmującego Zamówienie postanowień </w:t>
      </w:r>
      <w:r w:rsidR="00CB5F56" w:rsidRPr="00CB5F56">
        <w:rPr>
          <w:rFonts w:ascii="Times New Roman" w:eastAsia="Times New Roman" w:hAnsi="Times New Roman" w:cs="Times New Roman"/>
          <w:sz w:val="24"/>
          <w:szCs w:val="24"/>
          <w:lang w:eastAsia="pl-PL"/>
        </w:rPr>
        <w:t>§ 8 ust.7</w:t>
      </w:r>
      <w:r w:rsidR="00CB5F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B5F56" w:rsidRPr="00CB5F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§ </w:t>
      </w:r>
      <w:r w:rsidR="00CB5F56">
        <w:rPr>
          <w:rFonts w:ascii="Times New Roman" w:eastAsia="Times New Roman" w:hAnsi="Times New Roman" w:cs="Times New Roman"/>
          <w:sz w:val="24"/>
          <w:szCs w:val="24"/>
          <w:lang w:eastAsia="pl-PL"/>
        </w:rPr>
        <w:t>9 umowy,</w:t>
      </w:r>
    </w:p>
    <w:p w:rsidR="00D26D09" w:rsidRPr="00D26D09" w:rsidRDefault="0043173E" w:rsidP="006D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CB5F56">
        <w:rPr>
          <w:rFonts w:ascii="Times New Roman" w:eastAsia="Times New Roman" w:hAnsi="Times New Roman" w:cs="Times New Roman"/>
          <w:sz w:val="24"/>
          <w:szCs w:val="24"/>
          <w:lang w:eastAsia="pl-PL"/>
        </w:rPr>
        <w:t>) powtarzającego się lub istotne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naruszenia</w:t>
      </w:r>
      <w:r w:rsidR="00CB5F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Przyjmującego Zamówienie innych postanowień niniejszej umowy, </w:t>
      </w:r>
    </w:p>
    <w:p w:rsidR="00D26D09" w:rsidRDefault="0043173E" w:rsidP="006D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B5F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niedostarczenia Udzielającemu Zamówienia niezwłocznie po zawarciu umowy ubezpieczenia, nie później niż przed zakończeniem okresu obowiązywania poprzedniej polisy, kopii polisy OC Przyjmującego Zamówienie poświadczonej za zgodność z oryginałem przez upoważnione osoby, w przypadku zakończenia okresu obowiązywania umowy ubezpieczenia w czasie trwania umowy i konieczności zawarcia nowej umowy ubezpieczenia</w:t>
      </w:r>
      <w:r w:rsidR="00DC1E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DF6E21" w:rsidRDefault="0043173E" w:rsidP="00DF6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="00DC1E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gdy w wyniku kontroli wykonania umowy stwierdzono u Przyjmującego Zamówienie istotne naruszenie postanowień umowy, wadliwe jej wykonanie, a w szczególności ograniczenie dostępności do świadczeń, zawężanie ich zakresu i zła jakość świadczenia. </w:t>
      </w:r>
    </w:p>
    <w:p w:rsidR="006D041E" w:rsidRDefault="006D041E" w:rsidP="00215135">
      <w:pPr>
        <w:tabs>
          <w:tab w:val="left" w:pos="-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Udzielający </w:t>
      </w:r>
      <w:r w:rsidR="00DC1E30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mówienia może rozwiązać 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zachowaniem miesięcznego okresu wypowiedzenia ze skutkiem na koniec miesiąca kalendarzowego w przypadku:</w:t>
      </w:r>
    </w:p>
    <w:p w:rsidR="006D041E" w:rsidRDefault="006D041E" w:rsidP="006D041E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</w:t>
      </w:r>
      <w:r w:rsidRPr="002E05CE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iż wykonywanie umownie leży w interesie publicznym,</w:t>
      </w:r>
    </w:p>
    <w:p w:rsidR="006D041E" w:rsidRDefault="006D041E" w:rsidP="006D041E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b) zaistnienia przyczyn leżących po stronie Narodowego Funduszu Zdrowia,</w:t>
      </w:r>
    </w:p>
    <w:p w:rsidR="00215135" w:rsidRDefault="00215135" w:rsidP="006D041E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</w:t>
      </w:r>
      <w:r w:rsidR="006D041E">
        <w:rPr>
          <w:rFonts w:ascii="Times New Roman" w:eastAsia="Times New Roman" w:hAnsi="Times New Roman" w:cs="Times New Roman"/>
          <w:sz w:val="24"/>
          <w:szCs w:val="24"/>
          <w:lang w:eastAsia="pl-PL"/>
        </w:rPr>
        <w:t>zaprze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stania udzielania przez Udzielającego Zamówienia świadczeń będących przedmiotem niniejszej umowy,</w:t>
      </w:r>
    </w:p>
    <w:p w:rsidR="00A144FA" w:rsidRDefault="00215135" w:rsidP="006D041E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zaistnienia po stronie Udzielającego Zamówienia okoliczności powodujących, że dalsze wykonywanie umowy </w:t>
      </w:r>
      <w:r w:rsidR="00A144FA">
        <w:rPr>
          <w:rFonts w:ascii="Times New Roman" w:eastAsia="Times New Roman" w:hAnsi="Times New Roman" w:cs="Times New Roman"/>
          <w:sz w:val="24"/>
          <w:szCs w:val="24"/>
          <w:lang w:eastAsia="pl-PL"/>
        </w:rPr>
        <w:t>byłoby niemożliwe lub znacznie utrudnione.</w:t>
      </w:r>
    </w:p>
    <w:p w:rsidR="00A144FA" w:rsidRDefault="00A144FA" w:rsidP="00A144FA">
      <w:pPr>
        <w:pStyle w:val="Akapitzlist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Przyjmujący Zamówienie może rozwiązać umowę z zachowaniem siedmiodniowego okresu wypowiedzenia w przypadku zalegania przez Udzielającego Zamówienie z zapłatą należności przez dwa pełne okresy płatności. Przedtem Przyjmujący Zamówienie musi wezwać do zapłaty zaległości Udzielającego Zamówienia pod rygorem wypowiedzenia umowy, wyznaczając co najmniej 10-cio dniowy termin na uregulowanie należności.</w:t>
      </w:r>
    </w:p>
    <w:p w:rsidR="00D26D09" w:rsidRPr="00D26D09" w:rsidRDefault="00A144FA" w:rsidP="00BF54C7">
      <w:pPr>
        <w:pStyle w:val="Akapitzlist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4.Przyjmujący Zamówienie może rozwiązać umowę z zachowaniem miesięcznego okresu wypowiedzenia ze skutkiem na koniec miesiąca kalendarzowego w przypadku zaprzestania świadczenia</w:t>
      </w:r>
      <w:r w:rsidR="00BF54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niego usług będących przedmiotem umowy.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041E" w:rsidRPr="002E05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26D09" w:rsidRPr="00D26D09" w:rsidRDefault="00D26D09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E05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14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2E05CE" w:rsidRDefault="00D26D09" w:rsidP="006D041E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</w:t>
      </w:r>
      <w:r w:rsidR="00847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zapewnia prowadzenie szkoleń personelu wyższego i średniego Udzielającego Zamówienia w Klinice Kardiologii. Ilość i imienna ilość osób szkolących się, kierowanych przez Udzielającego Zamówienia będzie ustalana przez przedstawicieli oby Stron po uwzględnieniu technicznych możliwości prowadzenia szkolenia.</w:t>
      </w:r>
    </w:p>
    <w:p w:rsidR="00D26D09" w:rsidRPr="00D26D09" w:rsidRDefault="00D26D09" w:rsidP="00C6584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 zapewnia możliwość prowadzenia</w:t>
      </w:r>
      <w:r w:rsidR="00847BDA">
        <w:rPr>
          <w:rFonts w:ascii="Times New Roman" w:eastAsia="Times New Roman" w:hAnsi="Times New Roman" w:cs="Times New Roman"/>
          <w:sz w:val="24"/>
          <w:szCs w:val="24"/>
          <w:lang w:eastAsia="pl-PL"/>
        </w:rPr>
        <w:t>, w czasie wykonywania przez Przyjmującego Zamówienie obowiązków wynikających z niniejszej umowy, zajęć dydaktycznych wynikających z ewentualnych umów zawartych przez Udzielającego Zamówienia z innymi podmiotami.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26D09" w:rsidRPr="00D26D09" w:rsidRDefault="00D26D09" w:rsidP="00C6584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Przyjmujący Zamówienie włączy do zespołu</w:t>
      </w:r>
      <w:r w:rsidR="00847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udzielającego świadczeń objęt</w:t>
      </w:r>
      <w:r w:rsidR="006A5C37">
        <w:rPr>
          <w:rFonts w:ascii="Times New Roman" w:eastAsia="Times New Roman" w:hAnsi="Times New Roman" w:cs="Times New Roman"/>
          <w:sz w:val="24"/>
          <w:szCs w:val="24"/>
          <w:lang w:eastAsia="pl-PL"/>
        </w:rPr>
        <w:t>ych przedmiotem niniejszej umowy,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personel Udzielającego Zamówienia, przeszkolo</w:t>
      </w:r>
      <w:r w:rsidR="006A5C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ny zgodnie z ust. 1 niniejszego paragrafu.               </w:t>
      </w: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5C37" w:rsidRDefault="006A5C37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Default="006A5C37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15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wymagają formy pisemnej pod rygorem nieważności.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6A5C37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16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wynikłe ze stosowania niniejszej umowy będą rozstrzygane na drodze wzajemnych negocjacji. W przypadku braku porozumienia sądem właściwym dla rozstrzygania sporu będzie sąd właściwy miejscowo ze względu na siedzibę Udzielającego Zamówienia.</w:t>
      </w:r>
    </w:p>
    <w:p w:rsidR="00D26D09" w:rsidRPr="00D26D09" w:rsidRDefault="00D26D09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45AE" w:rsidRDefault="001045AE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6A5C37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17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mają zastosowanie odpowiednie przepisy kodeksu</w:t>
      </w:r>
      <w:r w:rsidR="006A5C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cywilnego, ustawy o działalności leczniczej oraz inne właściwe przepisy prawa.</w:t>
      </w:r>
    </w:p>
    <w:p w:rsidR="00282693" w:rsidRDefault="00282693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82693" w:rsidRDefault="00282693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6D09" w:rsidRPr="00D26D09" w:rsidRDefault="00D26D09" w:rsidP="0010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26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Umowę sporządzono w dwóch jednobrzmiących egzemplarzach po jednym dla każdej </w:t>
      </w:r>
      <w:r w:rsid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ze stron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Pr="00D26D09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A25DD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bCs/>
          <w:lang w:eastAsia="pl-PL"/>
        </w:rPr>
        <w:t xml:space="preserve">PRZYJMUJĄCY ZAMÓWIENIE </w:t>
      </w:r>
      <w:r w:rsidR="001045AE" w:rsidRPr="001045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045AE" w:rsidRPr="001045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045AE" w:rsidRPr="001045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045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A25DD9">
        <w:rPr>
          <w:rFonts w:ascii="Times New Roman" w:eastAsia="Times New Roman" w:hAnsi="Times New Roman" w:cs="Times New Roman"/>
          <w:b/>
          <w:bCs/>
          <w:lang w:eastAsia="pl-PL"/>
        </w:rPr>
        <w:t>UDZIELAJĄCY ZAMÓWIENI</w:t>
      </w:r>
      <w:r w:rsidR="00A25DD9" w:rsidRPr="00A25DD9">
        <w:rPr>
          <w:rFonts w:ascii="Times New Roman" w:eastAsia="Times New Roman" w:hAnsi="Times New Roman" w:cs="Times New Roman"/>
          <w:b/>
          <w:bCs/>
          <w:lang w:eastAsia="pl-PL"/>
        </w:rPr>
        <w:t>A</w:t>
      </w:r>
    </w:p>
    <w:p w:rsidR="00D26D09" w:rsidRPr="00A25DD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25DD9" w:rsidRDefault="00A25DD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045AE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Załącznik nr 1 do umowy z </w:t>
      </w:r>
      <w:r w:rsidR="009D3F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Zestawienie sprzętu, leków i materiałów zapewnianych przez Udzielającego Zamówienie </w:t>
      </w:r>
      <w:r w:rsidR="005C7E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do wykonywania procedur kardiologicznych w rodzaju: elektroterapia – implantacje stymulatorów</w:t>
      </w:r>
      <w:r w:rsidR="009D3F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Szpitalu Uniwersyteckim nr 2 im. </w:t>
      </w: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dr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J. </w:t>
      </w: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Biziela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Bydgoszczy.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104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Klinika Kardiologii wyposażona zgodnie ze standard</w:t>
      </w:r>
      <w:r w:rsidR="001045AE">
        <w:rPr>
          <w:rFonts w:ascii="Times New Roman" w:eastAsia="Times New Roman" w:hAnsi="Times New Roman" w:cs="Times New Roman"/>
          <w:sz w:val="24"/>
          <w:szCs w:val="24"/>
          <w:lang w:eastAsia="pl-PL"/>
        </w:rPr>
        <w:t>ami Narodowego Funduszu Zdrowia</w:t>
      </w:r>
    </w:p>
    <w:p w:rsidR="001045AE" w:rsidRPr="00D26D09" w:rsidRDefault="001045AE" w:rsidP="00104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Strzykawki 10 ml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Igły do strzykawek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Skalpele.</w:t>
      </w:r>
    </w:p>
    <w:p w:rsidR="00D26D09" w:rsidRPr="00D26D09" w:rsidRDefault="00BE4A62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Rękawiczki </w:t>
      </w:r>
      <w:r w:rsidR="00D26D09"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jałowe.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Jałowe i niejałowe kompresy z gazy 10x10 </w:t>
      </w: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cm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Sterylne fartuchy zabiegowe.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Sterylne chusty zabiegowe.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Środki do dezynfekcji skóry.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Aparaty do przetoczeń płynów infuzyjnych.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Płyty CD do archiwizacji badań.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Heparyna fiolki 25000J/5 ml.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Lignokaina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roztwór 1%.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Relanium ampułki 10 mg/2 ml.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NaCl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roztwór 0,9%, 500 ml.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Nici chirurgiczne.</w:t>
      </w:r>
    </w:p>
    <w:p w:rsidR="00D26D09" w:rsidRPr="00D26D09" w:rsidRDefault="00D26D09" w:rsidP="00C6584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Zestaw chirurgiczny do </w:t>
      </w: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wenesekcjii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Pr="00D26D09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PRZYJMUJĄCY ZAMÓWIENIE</w:t>
      </w:r>
      <w:r w:rsidR="001045A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  <w:r w:rsidR="001045A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  <w:r w:rsidR="001045A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  <w:r w:rsidR="001045A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  <w:r w:rsidRPr="00D26D0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UDZIELAJĄCY ZAMÓWIENIE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Pr="00D26D09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5AE" w:rsidRDefault="001045AE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5DD9" w:rsidRDefault="00A25DD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2</w:t>
      </w: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D3F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umowy z ………..</w:t>
      </w:r>
    </w:p>
    <w:p w:rsidR="005C7E09" w:rsidRPr="00D26D09" w:rsidRDefault="005C7E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Kwoty należności za następujące usługi medyczne: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5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01"/>
        <w:gridCol w:w="4974"/>
        <w:gridCol w:w="1188"/>
        <w:gridCol w:w="2487"/>
      </w:tblGrid>
      <w:tr w:rsidR="00D26D09" w:rsidRPr="00D26D09" w:rsidTr="001045AE">
        <w:trPr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Usługa medyczna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Grupa JGP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Kwota za 1 zabieg</w:t>
            </w:r>
          </w:p>
        </w:tc>
      </w:tr>
      <w:tr w:rsidR="00D26D09" w:rsidRPr="00D26D09" w:rsidTr="00D26D09">
        <w:trPr>
          <w:tblCellSpacing w:w="0" w:type="dxa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Wszczepienie/wymiana/ </w:t>
            </w:r>
            <w:proofErr w:type="spellStart"/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CRT-D</w:t>
            </w:r>
            <w:proofErr w:type="spellEnd"/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&gt; 17 </w:t>
            </w:r>
            <w:proofErr w:type="spellStart"/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r.ż</w:t>
            </w:r>
            <w:proofErr w:type="spellEnd"/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E36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3 do umowy z dnia </w:t>
      </w:r>
      <w:r w:rsidR="00BE4A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……………..</w:t>
      </w:r>
      <w:proofErr w:type="spellStart"/>
      <w:r w:rsidR="001045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  <w:proofErr w:type="spellEnd"/>
    </w:p>
    <w:p w:rsidR="005C7E09" w:rsidRPr="00D26D09" w:rsidRDefault="005C7E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Kwalifikacje personelu delegowanego przez Przyjmującego Zamówienie do wykonywania procedur kardiologicznych w rodzaju: elektroterapia – implantacje stymulatorów w Szpitalu Uniwersyteckim nr 2 im. </w:t>
      </w: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dr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J. </w:t>
      </w: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Biziela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Bydgoszczy.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53"/>
        <w:gridCol w:w="1320"/>
        <w:gridCol w:w="2011"/>
        <w:gridCol w:w="2105"/>
        <w:gridCol w:w="3456"/>
      </w:tblGrid>
      <w:tr w:rsidR="00D26D09" w:rsidRPr="00D26D09" w:rsidTr="005C7E09">
        <w:trPr>
          <w:trHeight w:val="720"/>
          <w:tblCellSpacing w:w="0" w:type="dxa"/>
        </w:trPr>
        <w:tc>
          <w:tcPr>
            <w:tcW w:w="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proofErr w:type="spellStart"/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Lp</w:t>
            </w:r>
            <w:proofErr w:type="spellEnd"/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-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Zakres świadczeń</w:t>
            </w:r>
          </w:p>
        </w:tc>
        <w:tc>
          <w:tcPr>
            <w:tcW w:w="2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Imię i nazwisko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Nr prawa wykonywania zawodu</w:t>
            </w:r>
          </w:p>
        </w:tc>
        <w:tc>
          <w:tcPr>
            <w:tcW w:w="3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Kwalifikacje</w:t>
            </w:r>
          </w:p>
        </w:tc>
      </w:tr>
      <w:tr w:rsidR="00D26D09" w:rsidRPr="00D26D09" w:rsidTr="005C7E09">
        <w:trPr>
          <w:trHeight w:val="330"/>
          <w:tblCellSpacing w:w="0" w:type="dxa"/>
        </w:trPr>
        <w:tc>
          <w:tcPr>
            <w:tcW w:w="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6D09" w:rsidRPr="00D26D09" w:rsidTr="005C7E09">
        <w:trPr>
          <w:trHeight w:val="330"/>
          <w:tblCellSpacing w:w="0" w:type="dxa"/>
        </w:trPr>
        <w:tc>
          <w:tcPr>
            <w:tcW w:w="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6D09" w:rsidRPr="00D26D09" w:rsidTr="005C7E09">
        <w:trPr>
          <w:trHeight w:val="330"/>
          <w:tblCellSpacing w:w="0" w:type="dxa"/>
        </w:trPr>
        <w:tc>
          <w:tcPr>
            <w:tcW w:w="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6D09" w:rsidRPr="00D26D09" w:rsidTr="005C7E09">
        <w:trPr>
          <w:trHeight w:val="330"/>
          <w:tblCellSpacing w:w="0" w:type="dxa"/>
        </w:trPr>
        <w:tc>
          <w:tcPr>
            <w:tcW w:w="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6D09" w:rsidRPr="00D26D09" w:rsidTr="005C7E09">
        <w:trPr>
          <w:trHeight w:val="375"/>
          <w:tblCellSpacing w:w="0" w:type="dxa"/>
        </w:trPr>
        <w:tc>
          <w:tcPr>
            <w:tcW w:w="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</w:t>
      </w:r>
      <w:r w:rsidR="00BE4A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nr 4 do umowy …………….</w:t>
      </w:r>
      <w:r w:rsidRPr="00D26D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</w:p>
    <w:p w:rsidR="005C7E09" w:rsidRPr="00D26D09" w:rsidRDefault="005C7E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Wzór sprawozdania Przyjmującego Zamówienie z wykonania procedur kardiologicznych w rodzaju: elektroterapia – implantacje stymulatorów w Szpitalu Uniwersyteckim nr 2 im. </w:t>
      </w: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dr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J. </w:t>
      </w:r>
      <w:proofErr w:type="spellStart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>Biziela</w:t>
      </w:r>
      <w:proofErr w:type="spellEnd"/>
      <w:r w:rsidRPr="00D26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Bydgoszczy.</w:t>
      </w: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8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166"/>
        <w:gridCol w:w="1742"/>
        <w:gridCol w:w="2589"/>
        <w:gridCol w:w="2338"/>
      </w:tblGrid>
      <w:tr w:rsidR="00D26D09" w:rsidRPr="00D26D09" w:rsidTr="001045AE">
        <w:trPr>
          <w:trHeight w:val="465"/>
          <w:tblCellSpacing w:w="0" w:type="dxa"/>
        </w:trPr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Imię i Nazwisko</w:t>
            </w:r>
          </w:p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pacjenta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PESEL</w:t>
            </w:r>
          </w:p>
        </w:tc>
        <w:tc>
          <w:tcPr>
            <w:tcW w:w="2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Data wykonania zabiegu</w:t>
            </w:r>
          </w:p>
        </w:tc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Kod grupy według JGP</w:t>
            </w:r>
          </w:p>
          <w:p w:rsidR="00D26D09" w:rsidRPr="00D26D09" w:rsidRDefault="00D26D09" w:rsidP="0010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26D0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(E 36 )</w:t>
            </w:r>
          </w:p>
        </w:tc>
      </w:tr>
      <w:tr w:rsidR="00D26D09" w:rsidRPr="00D26D09" w:rsidTr="00D26D09">
        <w:trPr>
          <w:trHeight w:val="480"/>
          <w:tblCellSpacing w:w="0" w:type="dxa"/>
        </w:trPr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6D09" w:rsidRPr="00D26D09" w:rsidTr="00D26D09">
        <w:trPr>
          <w:trHeight w:val="465"/>
          <w:tblCellSpacing w:w="0" w:type="dxa"/>
        </w:trPr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D26D09" w:rsidRPr="00D26D09" w:rsidRDefault="00D26D09" w:rsidP="00C65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6D09" w:rsidRPr="00D26D09" w:rsidRDefault="00D26D09" w:rsidP="00C65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2573" w:rsidRPr="001045AE" w:rsidRDefault="00D26D09" w:rsidP="001045AE">
      <w:pPr>
        <w:spacing w:after="0" w:line="240" w:lineRule="auto"/>
        <w:jc w:val="both"/>
        <w:rPr>
          <w:sz w:val="20"/>
        </w:rPr>
      </w:pPr>
      <w:r w:rsidRPr="00D26D0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PRZYJMUJĄCY ZAMÓWIENIE </w:t>
      </w:r>
      <w:r w:rsidR="001045A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  <w:r w:rsidR="001045A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  <w:r w:rsidR="001045A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  <w:r w:rsidR="001045A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  <w:r w:rsidRPr="00D26D0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UDZIELAJĄCY ZAMÓWIENI</w:t>
      </w:r>
      <w:r w:rsidR="00A25DD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A</w:t>
      </w:r>
    </w:p>
    <w:sectPr w:rsidR="00462573" w:rsidRPr="001045AE" w:rsidSect="00583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187E"/>
    <w:multiLevelType w:val="hybridMultilevel"/>
    <w:tmpl w:val="8A404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C518A"/>
    <w:multiLevelType w:val="multilevel"/>
    <w:tmpl w:val="C636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7619A2"/>
    <w:multiLevelType w:val="multilevel"/>
    <w:tmpl w:val="15049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D95F8A"/>
    <w:multiLevelType w:val="multilevel"/>
    <w:tmpl w:val="D3760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200704"/>
    <w:multiLevelType w:val="multilevel"/>
    <w:tmpl w:val="8382B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E82019"/>
    <w:multiLevelType w:val="hybridMultilevel"/>
    <w:tmpl w:val="1EBEE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E16F0"/>
    <w:multiLevelType w:val="multilevel"/>
    <w:tmpl w:val="9118D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F45324"/>
    <w:multiLevelType w:val="multilevel"/>
    <w:tmpl w:val="A274A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491269"/>
    <w:multiLevelType w:val="hybridMultilevel"/>
    <w:tmpl w:val="269C8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F2615C"/>
    <w:multiLevelType w:val="multilevel"/>
    <w:tmpl w:val="BE347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431C38"/>
    <w:multiLevelType w:val="hybridMultilevel"/>
    <w:tmpl w:val="905EF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53AB2"/>
    <w:multiLevelType w:val="multilevel"/>
    <w:tmpl w:val="F35A5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975CD8"/>
    <w:multiLevelType w:val="multilevel"/>
    <w:tmpl w:val="272E8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5B5057BB"/>
    <w:multiLevelType w:val="multilevel"/>
    <w:tmpl w:val="E9B2FF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D35728A"/>
    <w:multiLevelType w:val="multilevel"/>
    <w:tmpl w:val="D526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B8046E"/>
    <w:multiLevelType w:val="multilevel"/>
    <w:tmpl w:val="335826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441912"/>
    <w:multiLevelType w:val="multilevel"/>
    <w:tmpl w:val="33FE25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AF7EFC"/>
    <w:multiLevelType w:val="multilevel"/>
    <w:tmpl w:val="B7421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F54250"/>
    <w:multiLevelType w:val="multilevel"/>
    <w:tmpl w:val="4DA65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13"/>
  </w:num>
  <w:num w:numId="5">
    <w:abstractNumId w:val="16"/>
  </w:num>
  <w:num w:numId="6">
    <w:abstractNumId w:val="4"/>
  </w:num>
  <w:num w:numId="7">
    <w:abstractNumId w:val="1"/>
  </w:num>
  <w:num w:numId="8">
    <w:abstractNumId w:val="11"/>
  </w:num>
  <w:num w:numId="9">
    <w:abstractNumId w:val="18"/>
  </w:num>
  <w:num w:numId="10">
    <w:abstractNumId w:val="7"/>
  </w:num>
  <w:num w:numId="11">
    <w:abstractNumId w:val="15"/>
  </w:num>
  <w:num w:numId="12">
    <w:abstractNumId w:val="2"/>
  </w:num>
  <w:num w:numId="13">
    <w:abstractNumId w:val="17"/>
  </w:num>
  <w:num w:numId="14">
    <w:abstractNumId w:val="12"/>
  </w:num>
  <w:num w:numId="15">
    <w:abstractNumId w:val="9"/>
  </w:num>
  <w:num w:numId="16">
    <w:abstractNumId w:val="10"/>
  </w:num>
  <w:num w:numId="17">
    <w:abstractNumId w:val="0"/>
  </w:num>
  <w:num w:numId="18">
    <w:abstractNumId w:val="5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6D09"/>
    <w:rsid w:val="00020C9C"/>
    <w:rsid w:val="0003294C"/>
    <w:rsid w:val="00047FE0"/>
    <w:rsid w:val="00060131"/>
    <w:rsid w:val="000E0F8C"/>
    <w:rsid w:val="001045AE"/>
    <w:rsid w:val="001B5D0F"/>
    <w:rsid w:val="00215135"/>
    <w:rsid w:val="00282693"/>
    <w:rsid w:val="002923FB"/>
    <w:rsid w:val="002B316E"/>
    <w:rsid w:val="002E05CE"/>
    <w:rsid w:val="00324161"/>
    <w:rsid w:val="003718FD"/>
    <w:rsid w:val="0043173E"/>
    <w:rsid w:val="00432401"/>
    <w:rsid w:val="00460686"/>
    <w:rsid w:val="00465CAE"/>
    <w:rsid w:val="00502141"/>
    <w:rsid w:val="00516149"/>
    <w:rsid w:val="00583C57"/>
    <w:rsid w:val="00593F6E"/>
    <w:rsid w:val="00597CF1"/>
    <w:rsid w:val="005C7E09"/>
    <w:rsid w:val="005E2808"/>
    <w:rsid w:val="006A5C37"/>
    <w:rsid w:val="006D041E"/>
    <w:rsid w:val="006D06D8"/>
    <w:rsid w:val="006D222F"/>
    <w:rsid w:val="00700843"/>
    <w:rsid w:val="00724523"/>
    <w:rsid w:val="00737B3C"/>
    <w:rsid w:val="00763639"/>
    <w:rsid w:val="007A326E"/>
    <w:rsid w:val="007A3AC8"/>
    <w:rsid w:val="007F4221"/>
    <w:rsid w:val="0080625D"/>
    <w:rsid w:val="00847BDA"/>
    <w:rsid w:val="00876B8E"/>
    <w:rsid w:val="009D3FBA"/>
    <w:rsid w:val="00A144FA"/>
    <w:rsid w:val="00A2387C"/>
    <w:rsid w:val="00A25DD9"/>
    <w:rsid w:val="00A26714"/>
    <w:rsid w:val="00A53D41"/>
    <w:rsid w:val="00B71AD9"/>
    <w:rsid w:val="00B925D6"/>
    <w:rsid w:val="00BD71CE"/>
    <w:rsid w:val="00BE4A62"/>
    <w:rsid w:val="00BF54C7"/>
    <w:rsid w:val="00C55FE2"/>
    <w:rsid w:val="00C65656"/>
    <w:rsid w:val="00C6584B"/>
    <w:rsid w:val="00C85B0E"/>
    <w:rsid w:val="00CB5F56"/>
    <w:rsid w:val="00D25E58"/>
    <w:rsid w:val="00D26D09"/>
    <w:rsid w:val="00D328BA"/>
    <w:rsid w:val="00DC1E30"/>
    <w:rsid w:val="00DD6FEE"/>
    <w:rsid w:val="00DF6E21"/>
    <w:rsid w:val="00E475C6"/>
    <w:rsid w:val="00EA66FE"/>
    <w:rsid w:val="00EE760C"/>
    <w:rsid w:val="00EF050C"/>
    <w:rsid w:val="00F431A0"/>
    <w:rsid w:val="00FE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26D0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5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0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8</Pages>
  <Words>2232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34</cp:revision>
  <cp:lastPrinted>2011-01-05T10:04:00Z</cp:lastPrinted>
  <dcterms:created xsi:type="dcterms:W3CDTF">2011-01-04T09:32:00Z</dcterms:created>
  <dcterms:modified xsi:type="dcterms:W3CDTF">2011-12-07T10:27:00Z</dcterms:modified>
</cp:coreProperties>
</file>